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0"/>
        <w:rPr>
          <w:rFonts w:eastAsia="Times New Roman" w:cs="Times New Roman"/>
          <w:b/>
          <w:bCs/>
          <w:color w:val="8F0011"/>
          <w:kern w:val="36"/>
          <w:sz w:val="28"/>
          <w:szCs w:val="28"/>
          <w:lang w:eastAsia="ru-RU"/>
        </w:rPr>
      </w:pPr>
      <w:r w:rsidRPr="00D306B4">
        <w:rPr>
          <w:rFonts w:eastAsia="Times New Roman" w:cs="Times New Roman"/>
          <w:b/>
          <w:bCs/>
          <w:color w:val="8F0011"/>
          <w:kern w:val="36"/>
          <w:sz w:val="28"/>
          <w:szCs w:val="28"/>
          <w:lang w:eastAsia="ru-RU"/>
        </w:rPr>
        <w:t>Как правильно питаться школьнику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Школьный период — это один из наиболее важных периодов для развития ребенка. Именно в эти годы происходит процесс формирования организма, половое созревание, становление ребенка как личности. И немаловажную роль в этом процессе играет правильное питание школьников. Именно правильное и здоровое питание поможет вашему ребенку создать гармоничную и целеустремленную личность.</w:t>
      </w:r>
    </w:p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1"/>
        <w:rPr>
          <w:rFonts w:eastAsia="Times New Roman" w:cs="Arial"/>
          <w:b/>
          <w:bCs/>
          <w:color w:val="B10000"/>
          <w:spacing w:val="6"/>
          <w:sz w:val="28"/>
          <w:szCs w:val="28"/>
          <w:lang w:eastAsia="ru-RU"/>
        </w:rPr>
      </w:pPr>
      <w:r w:rsidRPr="00D306B4">
        <w:rPr>
          <w:rFonts w:eastAsia="Times New Roman" w:cs="Arial"/>
          <w:b/>
          <w:bCs/>
          <w:color w:val="800000"/>
          <w:spacing w:val="6"/>
          <w:sz w:val="28"/>
          <w:szCs w:val="28"/>
          <w:lang w:eastAsia="ru-RU"/>
        </w:rPr>
        <w:t>Почему так важно правильное питание для школьников?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Следует признать, что существующая школьная программа нагружает ребенка просто таки тоннами информации. Мы можем долго рассуждать о том, насколько данная информация пригодится детям в повседневной жизни, но факт остается фактом — современная школа требует от ребенка огромного напряжения как физических, так и психологических сил. Если же прибавить ко всему этому </w:t>
      </w:r>
      <w:proofErr w:type="gramStart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все то</w:t>
      </w:r>
      <w:proofErr w:type="gramEnd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 количество информации, которое ребенок получает из телевизора, компьютера и Интернета, то получившаяся картина может нагнать тоску на кого угодно. А теперь задумайтесь над тем, а где же ребенку брать силы на преодоление всех этих трудностей? Правильно, только в своем рационе.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Древнее изречение: «ты есть то, что ешь ты» приходится здесь как никогда кстати. Правильное питание оказывает значительное воздействие на здоровье и развитие ребенка, поэтому задумайтесь над этим вопросом.</w:t>
      </w:r>
    </w:p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1"/>
        <w:rPr>
          <w:rFonts w:eastAsia="Times New Roman" w:cs="Arial"/>
          <w:b/>
          <w:bCs/>
          <w:color w:val="B10000"/>
          <w:spacing w:val="6"/>
          <w:sz w:val="28"/>
          <w:szCs w:val="28"/>
          <w:lang w:eastAsia="ru-RU"/>
        </w:rPr>
      </w:pPr>
      <w:r w:rsidRPr="00D306B4">
        <w:rPr>
          <w:rFonts w:eastAsia="Times New Roman" w:cs="Arial"/>
          <w:b/>
          <w:bCs/>
          <w:color w:val="800000"/>
          <w:spacing w:val="6"/>
          <w:sz w:val="28"/>
          <w:szCs w:val="28"/>
          <w:lang w:eastAsia="ru-RU"/>
        </w:rPr>
        <w:t>Сколько калорий нужно школьнику?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Количество калорий, необходимое ребенку, может значительно варьироваться в зависимости от уровня его физической и умственной активности. Правда, ученые высчитали примерное количество потребляемых калорий для различных возрастных категорий школьников.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Первая категория — это дети возрастом от 7 до 11 лет. Им необходимо минимум 2300 килокалорий в сутки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Вторая категория — это дети возрастом от 11 до 14 лет. Им необходимо минимум 2500 килокалорий в сутки.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Третья категория — это подростки возрастом от 14 до 18 лет. Им необходимо минимум 3000 килокалорий в сутки.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Следует учитывать, что регулярные интенсивные физические нагрузки увеличивают суточную потребность в килокалориях минимум на 300 единиц.</w:t>
      </w:r>
    </w:p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1"/>
        <w:rPr>
          <w:rFonts w:eastAsia="Times New Roman" w:cs="Arial"/>
          <w:b/>
          <w:bCs/>
          <w:color w:val="B10000"/>
          <w:spacing w:val="6"/>
          <w:sz w:val="28"/>
          <w:szCs w:val="28"/>
          <w:lang w:eastAsia="ru-RU"/>
        </w:rPr>
      </w:pPr>
      <w:r w:rsidRPr="00D306B4">
        <w:rPr>
          <w:rFonts w:eastAsia="Times New Roman" w:cs="Arial"/>
          <w:b/>
          <w:bCs/>
          <w:color w:val="800000"/>
          <w:spacing w:val="6"/>
          <w:sz w:val="28"/>
          <w:szCs w:val="28"/>
          <w:lang w:eastAsia="ru-RU"/>
        </w:rPr>
        <w:t>Качество питания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Помимо количественного показателя, огромную роль играет показатель качественный. Килокалории можно </w:t>
      </w:r>
      <w:proofErr w:type="gramStart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получить</w:t>
      </w:r>
      <w:proofErr w:type="gramEnd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 питаясь только макаронами, вот только пользы от этого не будет никакой. Для того</w:t>
      </w:r>
      <w:proofErr w:type="gramStart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gramEnd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 чтобы ваш ребенок питался правильно, соблюдайте следующие правила: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Максимально исключите из пищи ребенка продукты с различными красителями, консервантами и прочей химией. Естественно, полностью исключить вредные продукты из рациона ребенка вряд ли получится, но попытаться стоит.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Помните, что растущему организму необходимы белки! Поэтому не забывайте включать в рацион ребенка мясо, желательно не в виде прожаренного до угольков куска. Если же вы сторонник вегетарианского способа жизни, то обязательно </w:t>
      </w:r>
      <w:r w:rsidRPr="00D306B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включайте в рацион ребенка орехи и иные продукты, содержащие растительный белок.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Не стоит полностью исключать из рациона и углеводы с жирами. Углеводы — это мощные источники энергии, а жиры необходимы для правильного функционирования множества систем в организме.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Старайтесь готовить на пару. Блюда, приготовленные на пару, сохраняют куда больше полезных веществ, чем блюда, приготовленные иным способом.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На завтрак, обед и ужин у вашего ребенка должна быть горячая пища.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Фрукты и овощи — вот помощники для гармоничного развития вашего ребенка. Именно фрукты и овощи являются прекрасными источниками большинства витаминов и минералов, необходимых растущему организму.</w:t>
      </w:r>
    </w:p>
    <w:p w:rsidR="00D306B4" w:rsidRPr="00D306B4" w:rsidRDefault="00D306B4" w:rsidP="00D306B4">
      <w:pPr>
        <w:numPr>
          <w:ilvl w:val="0"/>
          <w:numId w:val="1"/>
        </w:numPr>
        <w:shd w:val="clear" w:color="auto" w:fill="FFFFFF"/>
        <w:spacing w:after="0" w:line="345" w:lineRule="atLeast"/>
        <w:ind w:left="3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Соблюдайте режим питания! Помните, что ребенку необходимо питаться минимум 4 раза в течение дня, а перерыв между приемами пищи не должен превышать 4-5 часов. Поэтому старайтесь кормить вашего ребенка по более-менее установленному графику.</w:t>
      </w:r>
    </w:p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1"/>
        <w:rPr>
          <w:rFonts w:eastAsia="Times New Roman" w:cs="Arial"/>
          <w:b/>
          <w:bCs/>
          <w:color w:val="B10000"/>
          <w:spacing w:val="6"/>
          <w:sz w:val="28"/>
          <w:szCs w:val="28"/>
          <w:lang w:eastAsia="ru-RU"/>
        </w:rPr>
      </w:pPr>
      <w:r w:rsidRPr="00D306B4">
        <w:rPr>
          <w:rFonts w:eastAsia="Times New Roman" w:cs="Arial"/>
          <w:b/>
          <w:bCs/>
          <w:color w:val="800000"/>
          <w:spacing w:val="6"/>
          <w:sz w:val="28"/>
          <w:szCs w:val="28"/>
          <w:lang w:eastAsia="ru-RU"/>
        </w:rPr>
        <w:t>Правильный график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Ученые провели исследования и установили, что существует график принятия пищи, который больше всего подходит детям школьного возраста. Он включает в себя два завтрака, обед и ужин. Первый завтрак должен происходить в районе 7 часов утра, второй — между 10.30 и 11 часами. Обедать желательно в период с 14.00 до 15.00. Идеальным же временем для ужина является период времени с 19.00 до 19.30.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Однако стоит учитывать, что график приема ужина должен зависеть от времени отхода ребенка ко сну. Разница между временем приема ужина и временем отхода ко сну должна составлять около 3-4 часов. В случае</w:t>
      </w:r>
      <w:proofErr w:type="gramStart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,</w:t>
      </w:r>
      <w:proofErr w:type="gramEnd"/>
      <w:r w:rsidRPr="00D306B4">
        <w:rPr>
          <w:rFonts w:eastAsia="Times New Roman" w:cs="Arial"/>
          <w:color w:val="000000"/>
          <w:sz w:val="28"/>
          <w:szCs w:val="28"/>
          <w:lang w:eastAsia="ru-RU"/>
        </w:rPr>
        <w:t xml:space="preserve"> если эта разница будет больше — организм ребенка будет подвергаться стрессу от нехватки пищи, а если данная разница будет меньше, то высок риск того, что калории не будет использованы, а будут переведены в жировые отложения.</w:t>
      </w:r>
    </w:p>
    <w:p w:rsidR="00D306B4" w:rsidRPr="00D306B4" w:rsidRDefault="00D306B4" w:rsidP="00D306B4">
      <w:pPr>
        <w:shd w:val="clear" w:color="auto" w:fill="FFFFFF"/>
        <w:spacing w:after="0" w:line="336" w:lineRule="atLeast"/>
        <w:jc w:val="center"/>
        <w:outlineLvl w:val="1"/>
        <w:rPr>
          <w:rFonts w:eastAsia="Times New Roman" w:cs="Arial"/>
          <w:b/>
          <w:bCs/>
          <w:color w:val="B10000"/>
          <w:spacing w:val="6"/>
          <w:sz w:val="28"/>
          <w:szCs w:val="28"/>
          <w:lang w:eastAsia="ru-RU"/>
        </w:rPr>
      </w:pPr>
      <w:r w:rsidRPr="00D306B4">
        <w:rPr>
          <w:rFonts w:eastAsia="Times New Roman" w:cs="Arial"/>
          <w:b/>
          <w:bCs/>
          <w:color w:val="800000"/>
          <w:spacing w:val="6"/>
          <w:sz w:val="28"/>
          <w:szCs w:val="28"/>
          <w:lang w:eastAsia="ru-RU"/>
        </w:rPr>
        <w:t>Выводы</w:t>
      </w:r>
    </w:p>
    <w:p w:rsidR="00D306B4" w:rsidRPr="00D306B4" w:rsidRDefault="00D306B4" w:rsidP="00D306B4">
      <w:pPr>
        <w:shd w:val="clear" w:color="auto" w:fill="FFFFFF"/>
        <w:spacing w:after="0" w:line="345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306B4">
        <w:rPr>
          <w:rFonts w:eastAsia="Times New Roman" w:cs="Arial"/>
          <w:color w:val="000000"/>
          <w:sz w:val="28"/>
          <w:szCs w:val="28"/>
          <w:lang w:eastAsia="ru-RU"/>
        </w:rPr>
        <w:t>Правильное питание для школьника — это мощный фундамент для развития гармоничной и здоровой личности. Помните, что именно родители отвечают за правильное питание своего ребенка, поэтому именно на них лежит ответственность за его физическое развитие и здоровье. Правильное питание должно быть сбалансированным как по энергетическому, так и по качественному составу.</w:t>
      </w:r>
    </w:p>
    <w:p w:rsidR="00B81E3A" w:rsidRPr="00D306B4" w:rsidRDefault="00B81E3A" w:rsidP="00D306B4">
      <w:pPr>
        <w:jc w:val="both"/>
        <w:rPr>
          <w:sz w:val="28"/>
          <w:szCs w:val="28"/>
        </w:rPr>
      </w:pPr>
    </w:p>
    <w:sectPr w:rsidR="00B81E3A" w:rsidRPr="00D306B4" w:rsidSect="00D3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571"/>
    <w:multiLevelType w:val="multilevel"/>
    <w:tmpl w:val="FEAC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6B4"/>
    <w:rsid w:val="00B81E3A"/>
    <w:rsid w:val="00D3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A"/>
  </w:style>
  <w:style w:type="paragraph" w:styleId="1">
    <w:name w:val="heading 1"/>
    <w:basedOn w:val="a"/>
    <w:link w:val="10"/>
    <w:uiPriority w:val="9"/>
    <w:qFormat/>
    <w:rsid w:val="00D3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D306B4"/>
  </w:style>
  <w:style w:type="character" w:customStyle="1" w:styleId="comments">
    <w:name w:val="comments"/>
    <w:basedOn w:val="a0"/>
    <w:rsid w:val="00D306B4"/>
  </w:style>
  <w:style w:type="character" w:styleId="a3">
    <w:name w:val="Hyperlink"/>
    <w:basedOn w:val="a0"/>
    <w:uiPriority w:val="99"/>
    <w:semiHidden/>
    <w:unhideWhenUsed/>
    <w:rsid w:val="00D30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6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2013-08-19T16:32:00Z</dcterms:created>
  <dcterms:modified xsi:type="dcterms:W3CDTF">2013-08-19T16:34:00Z</dcterms:modified>
</cp:coreProperties>
</file>